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89" w:rsidRPr="0007153B" w:rsidRDefault="0020630A" w:rsidP="00BA0D8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53B">
        <w:rPr>
          <w:rFonts w:ascii="Times New Roman" w:hAnsi="Times New Roman"/>
          <w:b/>
          <w:sz w:val="40"/>
          <w:szCs w:val="40"/>
          <w:u w:val="single"/>
        </w:rPr>
        <w:t>КАДАСТРОВЫЙ ИНЖЕНЕР</w:t>
      </w:r>
    </w:p>
    <w:p w:rsidR="0020630A" w:rsidRPr="0007153B" w:rsidRDefault="0020630A" w:rsidP="00BA0D8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53B">
        <w:rPr>
          <w:rFonts w:ascii="Times New Roman" w:hAnsi="Times New Roman"/>
          <w:b/>
          <w:sz w:val="40"/>
          <w:szCs w:val="40"/>
          <w:u w:val="single"/>
        </w:rPr>
        <w:t>Лачугин Василий Михайлович</w:t>
      </w:r>
    </w:p>
    <w:p w:rsidR="00BA0D8F" w:rsidRPr="0007153B" w:rsidRDefault="0020630A" w:rsidP="00BA0D8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53B">
        <w:rPr>
          <w:rFonts w:ascii="Times New Roman" w:hAnsi="Times New Roman"/>
          <w:b/>
          <w:sz w:val="40"/>
          <w:szCs w:val="40"/>
          <w:u w:val="single"/>
        </w:rPr>
        <w:t xml:space="preserve">г. Клин, ул. Чайковского, д. 25/1, офис №2; тел.: </w:t>
      </w:r>
    </w:p>
    <w:p w:rsidR="0020630A" w:rsidRPr="0007153B" w:rsidRDefault="0020630A" w:rsidP="00BA0D8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53B">
        <w:rPr>
          <w:rFonts w:ascii="Times New Roman" w:hAnsi="Times New Roman"/>
          <w:b/>
          <w:sz w:val="40"/>
          <w:szCs w:val="40"/>
          <w:u w:val="single"/>
        </w:rPr>
        <w:t>8 (906) 076-73-33</w:t>
      </w:r>
    </w:p>
    <w:p w:rsidR="00BA0D8F" w:rsidRPr="00BA0D8F" w:rsidRDefault="00BA0D8F" w:rsidP="00BA0D8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0630A" w:rsidRPr="00BA0D8F" w:rsidRDefault="0020630A">
      <w:pPr>
        <w:rPr>
          <w:rFonts w:ascii="Times New Roman" w:hAnsi="Times New Roman"/>
          <w:sz w:val="24"/>
          <w:szCs w:val="24"/>
        </w:rPr>
      </w:pPr>
    </w:p>
    <w:p w:rsidR="0020630A" w:rsidRPr="0007153B" w:rsidRDefault="0020630A" w:rsidP="00BA0D8F">
      <w:pPr>
        <w:jc w:val="center"/>
        <w:rPr>
          <w:rFonts w:ascii="Times New Roman" w:hAnsi="Times New Roman"/>
          <w:b/>
          <w:sz w:val="36"/>
          <w:szCs w:val="36"/>
        </w:rPr>
      </w:pPr>
      <w:r w:rsidRPr="0007153B">
        <w:rPr>
          <w:rFonts w:ascii="Times New Roman" w:hAnsi="Times New Roman"/>
          <w:b/>
          <w:sz w:val="36"/>
          <w:szCs w:val="36"/>
        </w:rPr>
        <w:t xml:space="preserve">Для оформления </w:t>
      </w:r>
      <w:r w:rsidRPr="0007153B">
        <w:rPr>
          <w:rFonts w:ascii="Times New Roman" w:hAnsi="Times New Roman"/>
          <w:b/>
          <w:sz w:val="36"/>
          <w:szCs w:val="36"/>
          <w:u w:val="single"/>
        </w:rPr>
        <w:t>садового дома</w:t>
      </w:r>
      <w:r w:rsidRPr="0007153B">
        <w:rPr>
          <w:rFonts w:ascii="Times New Roman" w:hAnsi="Times New Roman"/>
          <w:b/>
          <w:sz w:val="36"/>
          <w:szCs w:val="36"/>
        </w:rPr>
        <w:t xml:space="preserve"> необходимо:</w:t>
      </w:r>
    </w:p>
    <w:p w:rsidR="00BA0D8F" w:rsidRPr="00BA0D8F" w:rsidRDefault="00BA0D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66"/>
        <w:gridCol w:w="3479"/>
        <w:gridCol w:w="2762"/>
        <w:gridCol w:w="1921"/>
      </w:tblGrid>
      <w:tr w:rsidR="0007153B" w:rsidRPr="0007153B" w:rsidTr="0007153B">
        <w:tc>
          <w:tcPr>
            <w:tcW w:w="540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53B">
              <w:rPr>
                <w:rFonts w:ascii="Times New Roman" w:hAnsi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2891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53B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678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53B">
              <w:rPr>
                <w:rFonts w:ascii="Times New Roman" w:hAnsi="Times New Roman"/>
                <w:b/>
                <w:sz w:val="28"/>
                <w:szCs w:val="28"/>
              </w:rPr>
              <w:t>Стоимость/ сроки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Подать в администрацию уведомление о начале строительства (даже если дом уже построен).</w:t>
            </w:r>
          </w:p>
        </w:tc>
        <w:tc>
          <w:tcPr>
            <w:tcW w:w="2891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  <w:tc>
          <w:tcPr>
            <w:tcW w:w="1678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- / 2 недели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720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Подготовка схемы минимальных отступов от границ земельного участка</w:t>
            </w:r>
          </w:p>
        </w:tc>
        <w:tc>
          <w:tcPr>
            <w:tcW w:w="2891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  <w:tc>
          <w:tcPr>
            <w:tcW w:w="1678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2 000,00 руб./ 3 дня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Согласование с командиром вертолетного полка г.о. Клин</w:t>
            </w:r>
          </w:p>
        </w:tc>
        <w:tc>
          <w:tcPr>
            <w:tcW w:w="2891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  <w:tc>
          <w:tcPr>
            <w:tcW w:w="1678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- / 30 дней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Согласование с Роснедрами</w:t>
            </w:r>
          </w:p>
        </w:tc>
        <w:tc>
          <w:tcPr>
            <w:tcW w:w="2891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  <w:tc>
          <w:tcPr>
            <w:tcW w:w="1678" w:type="dxa"/>
            <w:shd w:val="clear" w:color="auto" w:fill="auto"/>
          </w:tcPr>
          <w:p w:rsidR="00BA0D8F" w:rsidRPr="0007153B" w:rsidRDefault="00BA0D8F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- / 30 дней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BA0D8F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BA0D8F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Подготовка технического плана объекта в бумажном и электронном вие</w:t>
            </w:r>
          </w:p>
        </w:tc>
        <w:tc>
          <w:tcPr>
            <w:tcW w:w="2891" w:type="dxa"/>
            <w:shd w:val="clear" w:color="auto" w:fill="auto"/>
          </w:tcPr>
          <w:p w:rsidR="00BA0D8F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  <w:tc>
          <w:tcPr>
            <w:tcW w:w="1678" w:type="dxa"/>
            <w:shd w:val="clear" w:color="auto" w:fill="auto"/>
          </w:tcPr>
          <w:p w:rsidR="00BA0D8F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8 000,00/ 7 календарных дней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Подать в администрацию уведомление о завершении строительства с одновременной регистрацией</w:t>
            </w:r>
          </w:p>
        </w:tc>
        <w:tc>
          <w:tcPr>
            <w:tcW w:w="2891" w:type="dxa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  <w:tc>
          <w:tcPr>
            <w:tcW w:w="1678" w:type="dxa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350 руб. (гос.пошлина)</w:t>
            </w:r>
          </w:p>
        </w:tc>
      </w:tr>
      <w:tr w:rsidR="0007153B" w:rsidRPr="0007153B" w:rsidTr="0007153B">
        <w:tc>
          <w:tcPr>
            <w:tcW w:w="540" w:type="dxa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Присвоение почтового адреса (при необходимости)</w:t>
            </w:r>
          </w:p>
        </w:tc>
        <w:tc>
          <w:tcPr>
            <w:tcW w:w="2891" w:type="dxa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  <w:tc>
          <w:tcPr>
            <w:tcW w:w="1678" w:type="dxa"/>
            <w:shd w:val="clear" w:color="auto" w:fill="auto"/>
          </w:tcPr>
          <w:p w:rsidR="0007153B" w:rsidRPr="0007153B" w:rsidRDefault="0007153B" w:rsidP="0007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sz w:val="28"/>
                <w:szCs w:val="28"/>
              </w:rPr>
              <w:t>- / 45 дней</w:t>
            </w:r>
          </w:p>
        </w:tc>
      </w:tr>
    </w:tbl>
    <w:p w:rsidR="00BA0D8F" w:rsidRPr="0007153B" w:rsidRDefault="00BA0D8F">
      <w:pPr>
        <w:rPr>
          <w:rFonts w:ascii="Times New Roman" w:hAnsi="Times New Roman"/>
          <w:sz w:val="28"/>
          <w:szCs w:val="28"/>
        </w:rPr>
      </w:pPr>
    </w:p>
    <w:p w:rsidR="0020630A" w:rsidRPr="00BA0D8F" w:rsidRDefault="0020630A">
      <w:pPr>
        <w:rPr>
          <w:rFonts w:ascii="Times New Roman" w:hAnsi="Times New Roman"/>
          <w:sz w:val="24"/>
          <w:szCs w:val="24"/>
        </w:rPr>
      </w:pPr>
    </w:p>
    <w:p w:rsidR="0020630A" w:rsidRPr="00BA0D8F" w:rsidRDefault="0020630A" w:rsidP="00BA0D8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0630A" w:rsidRPr="00BA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6A5"/>
    <w:multiLevelType w:val="hybridMultilevel"/>
    <w:tmpl w:val="7062C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7350BD"/>
    <w:multiLevelType w:val="hybridMultilevel"/>
    <w:tmpl w:val="314E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0A"/>
    <w:rsid w:val="0007153B"/>
    <w:rsid w:val="0020630A"/>
    <w:rsid w:val="00A13B9C"/>
    <w:rsid w:val="00BA0D8F"/>
    <w:rsid w:val="00C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672F7F-7A02-6342-A369-305FE12B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0A"/>
    <w:pPr>
      <w:ind w:left="720"/>
      <w:contextualSpacing/>
    </w:pPr>
  </w:style>
  <w:style w:type="table" w:styleId="a4">
    <w:name w:val="Table Grid"/>
    <w:basedOn w:val="a1"/>
    <w:uiPriority w:val="39"/>
    <w:rsid w:val="00BA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79060767333</cp:lastModifiedBy>
  <cp:revision>2</cp:revision>
  <dcterms:created xsi:type="dcterms:W3CDTF">2019-04-04T14:41:00Z</dcterms:created>
  <dcterms:modified xsi:type="dcterms:W3CDTF">2019-04-04T14:41:00Z</dcterms:modified>
</cp:coreProperties>
</file>